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A8" w:rsidRDefault="00D20336">
      <w:pPr>
        <w:spacing w:after="0" w:line="240" w:lineRule="auto"/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="00EE58C0">
        <w:rPr>
          <w:noProof/>
        </w:rPr>
        <w:pict>
          <v:rect id="Rectangle 3" o:spid="_x0000_s1026" style="position:absolute;margin-left:123pt;margin-top:-10pt;width:314.4pt;height:124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" filled="f" stroked="f">
            <v:textbox inset="2.53958mm,1.2694mm,2.53958mm,1.2694mm">
              <w:txbxContent>
                <w:p w:rsidR="00C37FA8" w:rsidRDefault="00D20336">
                  <w:pPr>
                    <w:spacing w:after="0" w:line="275" w:lineRule="auto"/>
                    <w:jc w:val="center"/>
                    <w:textDirection w:val="btLr"/>
                  </w:pPr>
                  <w:r>
                    <w:rPr>
                      <w:rFonts w:ascii="Kaushan Script" w:eastAsia="Kaushan Script" w:hAnsi="Kaushan Script" w:cs="Kaushan Script"/>
                      <w:color w:val="000000"/>
                      <w:sz w:val="72"/>
                    </w:rPr>
                    <w:t>Class of 2022</w:t>
                  </w:r>
                </w:p>
                <w:p w:rsidR="00C37FA8" w:rsidRDefault="00D20336">
                  <w:pPr>
                    <w:spacing w:after="120" w:line="275" w:lineRule="auto"/>
                    <w:jc w:val="center"/>
                    <w:textDirection w:val="btLr"/>
                  </w:pPr>
                  <w:r>
                    <w:rPr>
                      <w:rFonts w:ascii="Kaushan Script" w:eastAsia="Kaushan Script" w:hAnsi="Kaushan Script" w:cs="Kaushan Script"/>
                      <w:color w:val="000000"/>
                      <w:sz w:val="72"/>
                    </w:rPr>
                    <w:t>Senior Ads</w:t>
                  </w:r>
                  <w:r>
                    <w:rPr>
                      <w:rFonts w:ascii="Kaushan Script" w:eastAsia="Kaushan Script" w:hAnsi="Kaushan Script" w:cs="Kaushan Script"/>
                      <w:color w:val="000000"/>
                      <w:sz w:val="5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481781</wp:posOffset>
            </wp:positionH>
            <wp:positionV relativeFrom="paragraph">
              <wp:posOffset>-84556</wp:posOffset>
            </wp:positionV>
            <wp:extent cx="1372176" cy="1504102"/>
            <wp:effectExtent l="0" t="0" r="0" b="0"/>
            <wp:wrapNone/>
            <wp:docPr id="4" name="image1.jpg" descr="PCC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CC Icon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2176" cy="15041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37FA8" w:rsidRDefault="00C37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7FA8" w:rsidRDefault="00C37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7FA8" w:rsidRDefault="00C37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7FA8" w:rsidRDefault="00C37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7FA8" w:rsidRDefault="00C37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7FA8" w:rsidRDefault="00C37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7FA8" w:rsidRDefault="00C37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7FA8" w:rsidRDefault="00D20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Name: _______________________________________________________________________</w:t>
      </w:r>
    </w:p>
    <w:p w:rsidR="00C37FA8" w:rsidRDefault="00C37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7FA8" w:rsidRDefault="00D20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Address: _____________________________________________________________________</w:t>
      </w:r>
    </w:p>
    <w:p w:rsidR="00C37FA8" w:rsidRDefault="00C37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7FA8" w:rsidRDefault="00D20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Phone: __________________________ E-mail: _____________________________________</w:t>
      </w:r>
    </w:p>
    <w:p w:rsidR="00C37FA8" w:rsidRDefault="00C37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7FA8" w:rsidRPr="00A94131" w:rsidRDefault="00D20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_heading=h.gjdgxs" w:colFirst="0" w:colLast="0"/>
      <w:bookmarkEnd w:id="0"/>
      <w:r w:rsidRPr="00A9413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Deadline for submission is October </w:t>
      </w:r>
      <w:r w:rsidR="00A94131" w:rsidRPr="00A9413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13</w:t>
      </w:r>
      <w:r w:rsidRPr="00A9413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, 20</w:t>
      </w:r>
      <w:r w:rsidR="00A94131" w:rsidRPr="00A9413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21</w:t>
      </w:r>
    </w:p>
    <w:p w:rsidR="00C37FA8" w:rsidRDefault="00C37F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"/>
        <w:tblW w:w="7360" w:type="dxa"/>
        <w:tblInd w:w="1732" w:type="dxa"/>
        <w:tblLayout w:type="fixed"/>
        <w:tblLook w:val="0400"/>
      </w:tblPr>
      <w:tblGrid>
        <w:gridCol w:w="1400"/>
        <w:gridCol w:w="3020"/>
        <w:gridCol w:w="1480"/>
        <w:gridCol w:w="1460"/>
      </w:tblGrid>
      <w:tr w:rsidR="00C37FA8">
        <w:trPr>
          <w:trHeight w:val="45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FA8" w:rsidRDefault="00D20336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QTY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FA8" w:rsidRDefault="00D20336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Ad Size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FA8" w:rsidRDefault="00D20336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Cost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FA8" w:rsidRDefault="00D20336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Total</w:t>
            </w:r>
          </w:p>
        </w:tc>
      </w:tr>
      <w:tr w:rsidR="00C37FA8">
        <w:trPr>
          <w:trHeight w:val="35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7FA8" w:rsidRDefault="00D2033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7FA8" w:rsidRDefault="00D2033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1/4 page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7FA8" w:rsidRDefault="00D2033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$</w:t>
            </w:r>
            <w:r w:rsidR="00A94131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7FA8" w:rsidRDefault="00C37FA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94131">
        <w:trPr>
          <w:trHeight w:val="368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131" w:rsidRDefault="00A9413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131" w:rsidRDefault="00A941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1/2 Page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131" w:rsidRDefault="00A941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$60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131" w:rsidRDefault="00A94131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94131">
        <w:trPr>
          <w:trHeight w:val="296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131" w:rsidRDefault="00A9413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131" w:rsidRDefault="00A941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Full Page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131" w:rsidRDefault="00A941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131" w:rsidRDefault="00A94131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C37FA8" w:rsidRDefault="00C37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7FA8" w:rsidRPr="0055191E" w:rsidRDefault="00D20336">
      <w:pPr>
        <w:spacing w:after="120" w:line="240" w:lineRule="auto"/>
        <w:rPr>
          <w:rFonts w:ascii="Times New Roman" w:eastAsia="KaiTi" w:hAnsi="Times New Roman" w:cs="Times New Roman"/>
          <w:sz w:val="28"/>
          <w:szCs w:val="28"/>
        </w:rPr>
      </w:pPr>
      <w:r w:rsidRPr="0055191E">
        <w:rPr>
          <w:rFonts w:ascii="Times New Roman" w:eastAsia="KaiTi" w:hAnsi="Times New Roman" w:cs="Times New Roman"/>
          <w:sz w:val="28"/>
          <w:szCs w:val="28"/>
        </w:rPr>
        <w:t>The intention is for Senior Ads to be printed in color and spread throughout the program based on size of ads.</w:t>
      </w:r>
    </w:p>
    <w:p w:rsidR="00C37FA8" w:rsidRPr="0055191E" w:rsidRDefault="00D20336">
      <w:pPr>
        <w:spacing w:before="240" w:after="120" w:line="240" w:lineRule="auto"/>
        <w:rPr>
          <w:rFonts w:ascii="Times New Roman" w:eastAsia="KaiTi" w:hAnsi="Times New Roman" w:cs="Times New Roman"/>
          <w:sz w:val="28"/>
          <w:szCs w:val="28"/>
        </w:rPr>
      </w:pPr>
      <w:r w:rsidRPr="0055191E">
        <w:rPr>
          <w:rFonts w:ascii="Times New Roman" w:eastAsia="KaiTi" w:hAnsi="Times New Roman" w:cs="Times New Roman"/>
          <w:sz w:val="28"/>
          <w:szCs w:val="28"/>
        </w:rPr>
        <w:t xml:space="preserve">Please e-mail artwork and a copy of completed form to </w:t>
      </w:r>
      <w:hyperlink r:id="rId6">
        <w:r w:rsidRPr="0055191E">
          <w:rPr>
            <w:rFonts w:ascii="Times New Roman" w:eastAsia="KaiTi" w:hAnsi="Times New Roman" w:cs="Times New Roman"/>
            <w:color w:val="0000FF"/>
            <w:sz w:val="28"/>
            <w:szCs w:val="28"/>
            <w:u w:val="single"/>
          </w:rPr>
          <w:t>pccseniorads@gmail.com</w:t>
        </w:r>
      </w:hyperlink>
      <w:r w:rsidRPr="0055191E">
        <w:rPr>
          <w:rFonts w:ascii="Times New Roman" w:eastAsia="KaiTi" w:hAnsi="Times New Roman" w:cs="Times New Roman"/>
          <w:sz w:val="28"/>
          <w:szCs w:val="28"/>
        </w:rPr>
        <w:t xml:space="preserve"> </w:t>
      </w:r>
    </w:p>
    <w:p w:rsidR="00C37FA8" w:rsidRPr="0055191E" w:rsidRDefault="00C37FA8">
      <w:pPr>
        <w:spacing w:after="0" w:line="240" w:lineRule="auto"/>
        <w:rPr>
          <w:rFonts w:ascii="Times New Roman" w:eastAsia="KaiTi" w:hAnsi="Times New Roman" w:cs="Times New Roman"/>
          <w:sz w:val="28"/>
          <w:szCs w:val="28"/>
        </w:rPr>
      </w:pPr>
    </w:p>
    <w:p w:rsidR="00C37FA8" w:rsidRPr="0055191E" w:rsidRDefault="00D20336">
      <w:pPr>
        <w:spacing w:after="0" w:line="240" w:lineRule="auto"/>
        <w:rPr>
          <w:rFonts w:ascii="Times New Roman" w:eastAsia="KaiTi" w:hAnsi="Times New Roman" w:cs="Times New Roman"/>
          <w:sz w:val="28"/>
          <w:szCs w:val="28"/>
        </w:rPr>
      </w:pPr>
      <w:r w:rsidRPr="0055191E">
        <w:rPr>
          <w:rFonts w:ascii="Times New Roman" w:eastAsia="KaiTi" w:hAnsi="Times New Roman" w:cs="Times New Roman"/>
          <w:sz w:val="28"/>
          <w:szCs w:val="28"/>
        </w:rPr>
        <w:t xml:space="preserve">Preferred file formats: hi-res JPEG, PDF files. *Ad Mock-Up must be print ready.  </w:t>
      </w:r>
    </w:p>
    <w:p w:rsidR="00C37FA8" w:rsidRPr="0055191E" w:rsidRDefault="00C37FA8">
      <w:pPr>
        <w:spacing w:after="0" w:line="240" w:lineRule="auto"/>
        <w:rPr>
          <w:rFonts w:ascii="Times New Roman" w:eastAsia="KaiTi" w:hAnsi="Times New Roman" w:cs="Times New Roman"/>
          <w:sz w:val="28"/>
          <w:szCs w:val="28"/>
        </w:rPr>
      </w:pPr>
    </w:p>
    <w:p w:rsidR="00C37FA8" w:rsidRDefault="00A94131" w:rsidP="00551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91E">
        <w:rPr>
          <w:rFonts w:ascii="Times New Roman" w:eastAsia="Times New Roman" w:hAnsi="Times New Roman" w:cs="Times New Roman"/>
          <w:sz w:val="28"/>
          <w:szCs w:val="28"/>
        </w:rPr>
        <w:t>Payment can be made through PayPal on the PRBB website or e</w:t>
      </w:r>
      <w:r w:rsidR="00D20336" w:rsidRPr="0055191E">
        <w:rPr>
          <w:rFonts w:ascii="Times New Roman" w:eastAsia="Times New Roman" w:hAnsi="Times New Roman" w:cs="Times New Roman"/>
          <w:sz w:val="28"/>
          <w:szCs w:val="28"/>
        </w:rPr>
        <w:t>nclose completed form, payment (checks made out to PRBB), and place in the lock box in the band room office</w:t>
      </w:r>
      <w:r w:rsidR="005519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191E" w:rsidRPr="0055191E" w:rsidRDefault="0055191E" w:rsidP="00551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7FA8" w:rsidRPr="0055191E" w:rsidRDefault="00D20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91E">
        <w:rPr>
          <w:rFonts w:ascii="Times New Roman" w:eastAsia="Times New Roman" w:hAnsi="Times New Roman" w:cs="Times New Roman"/>
          <w:i/>
          <w:sz w:val="28"/>
          <w:szCs w:val="28"/>
        </w:rPr>
        <w:t>No ads will be included or designed without payment verification!</w:t>
      </w:r>
      <w:r w:rsidRPr="00551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7FA8" w:rsidRPr="0055191E" w:rsidRDefault="00C37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7FA8" w:rsidRPr="0055191E" w:rsidRDefault="00D20336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55191E">
        <w:rPr>
          <w:rFonts w:ascii="Times New Roman" w:hAnsi="Times New Roman" w:cs="Times New Roman"/>
          <w:sz w:val="28"/>
          <w:szCs w:val="28"/>
        </w:rPr>
        <w:t xml:space="preserve">Questions?  Please contact us at </w:t>
      </w:r>
      <w:hyperlink r:id="rId7">
        <w:r w:rsidRPr="0055191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pccseniorads@gmail.com</w:t>
        </w:r>
      </w:hyperlink>
    </w:p>
    <w:p w:rsidR="00C37FA8" w:rsidRPr="0055191E" w:rsidRDefault="00C37FA8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C37FA8" w:rsidRPr="0055191E" w:rsidRDefault="00D20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91E">
        <w:rPr>
          <w:rFonts w:ascii="Times New Roman" w:hAnsi="Times New Roman" w:cs="Times New Roman"/>
          <w:sz w:val="28"/>
          <w:szCs w:val="28"/>
        </w:rPr>
        <w:t>Thank you for your support!</w:t>
      </w:r>
    </w:p>
    <w:sectPr w:rsidR="00C37FA8" w:rsidRPr="0055191E" w:rsidSect="00EE58C0">
      <w:pgSz w:w="12240" w:h="15840"/>
      <w:pgMar w:top="1008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ushan Scrip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37FA8"/>
    <w:rsid w:val="0055191E"/>
    <w:rsid w:val="006365B8"/>
    <w:rsid w:val="008D1866"/>
    <w:rsid w:val="00A335B2"/>
    <w:rsid w:val="00A94131"/>
    <w:rsid w:val="00C37FA8"/>
    <w:rsid w:val="00D20336"/>
    <w:rsid w:val="00E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A14"/>
  </w:style>
  <w:style w:type="paragraph" w:styleId="Heading1">
    <w:name w:val="heading 1"/>
    <w:basedOn w:val="Normal"/>
    <w:next w:val="Normal"/>
    <w:uiPriority w:val="9"/>
    <w:qFormat/>
    <w:rsid w:val="00EE58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E58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E58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E58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E58C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E58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E58C0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rsid w:val="00E827B1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82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71258"/>
    <w:pPr>
      <w:ind w:left="720"/>
      <w:contextualSpacing/>
    </w:pPr>
  </w:style>
  <w:style w:type="character" w:styleId="Hyperlink">
    <w:name w:val="Hyperlink"/>
    <w:uiPriority w:val="99"/>
    <w:rsid w:val="00B71258"/>
    <w:rPr>
      <w:color w:val="0000FF"/>
      <w:u w:val="single"/>
    </w:rPr>
  </w:style>
  <w:style w:type="table" w:styleId="TableGrid">
    <w:name w:val="Table Grid"/>
    <w:basedOn w:val="TableNormal"/>
    <w:rsid w:val="00925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06F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rsid w:val="00EE58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E58C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cseniorad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ccseniorad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GBP/e02o5OBpit+jJm4yyaupEA==">AMUW2mWT08W4fzulNtDN9oG/sPHNhQLIeXYMuUW8JadnIsLsaFG4iXhEmDvCQhpeEiMlaLKk4ejjkvO4NPjxfVxWrv0rWZmgHhrBTKtIeXSLfFUS+JDtwCqywn+/RFx6D2O8vePNB1qb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Owner</cp:lastModifiedBy>
  <cp:revision>2</cp:revision>
  <dcterms:created xsi:type="dcterms:W3CDTF">2021-09-20T16:25:00Z</dcterms:created>
  <dcterms:modified xsi:type="dcterms:W3CDTF">2021-09-20T16:25:00Z</dcterms:modified>
</cp:coreProperties>
</file>